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jc w:val="left"/>
        <w:rPr>
          <w:rFonts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00000"/>
          <w:sz w:val="21"/>
          <w:szCs w:val="21"/>
        </w:rPr>
        <w:t>附件1：</w:t>
      </w:r>
    </w:p>
    <w:p>
      <w:pPr>
        <w:pStyle w:val="3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资格条件及个性化条件一览表</w:t>
      </w:r>
    </w:p>
    <w:tbl>
      <w:tblPr>
        <w:tblStyle w:val="4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8029"/>
      </w:tblGrid>
      <w:tr>
        <w:trPr>
          <w:trHeight w:val="453" w:hRule="atLeast"/>
        </w:trPr>
        <w:tc>
          <w:tcPr>
            <w:tcW w:w="1668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ind w:firstLine="240" w:firstLineChars="100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8029" w:type="dxa"/>
            <w:shd w:val="clear" w:color="auto" w:fill="auto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个性化条件及要求</w:t>
            </w:r>
          </w:p>
        </w:tc>
      </w:tr>
      <w:tr>
        <w:trPr>
          <w:trHeight w:val="2562" w:hRule="exact"/>
        </w:trPr>
        <w:tc>
          <w:tcPr>
            <w:tcW w:w="1668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石门农商银行</w:t>
            </w:r>
          </w:p>
        </w:tc>
        <w:tc>
          <w:tcPr>
            <w:tcW w:w="8029" w:type="dxa"/>
            <w:shd w:val="clear" w:color="auto" w:fill="auto"/>
            <w:noWrap w:val="0"/>
            <w:vAlign w:val="center"/>
          </w:tcPr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sz w:val="24"/>
                <w:szCs w:val="24"/>
              </w:rPr>
              <w:t>公招员工1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z w:val="24"/>
                <w:szCs w:val="24"/>
              </w:rPr>
              <w:t>人。</w:t>
            </w:r>
          </w:p>
          <w:p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（1）综合柜员岗1：1</w:t>
            </w:r>
            <w:r>
              <w:rPr>
                <w:rFonts w:ascii="宋体" w:hAnsi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cs="宋体"/>
                <w:sz w:val="24"/>
                <w:szCs w:val="24"/>
              </w:rPr>
              <w:t>人，男性，不限专业，净身高165CM及以上。</w:t>
            </w:r>
          </w:p>
          <w:p>
            <w:pPr>
              <w:tabs>
                <w:tab w:val="left" w:pos="312"/>
              </w:tabs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（2）综合柜员岗2：5人，女性，不限专业，净身高155CM及以上。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.户籍限常德市、张家界市行政辖区内范围，以户口簿记载为准。                                    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.新招员工最低服务年限不得低于4年。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00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C1220"/>
    <w:rsid w:val="2EFC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仿宋_GB2312"/>
      <w:sz w:val="30"/>
      <w:szCs w:val="24"/>
    </w:rPr>
  </w:style>
  <w:style w:type="paragraph" w:styleId="3">
    <w:name w:val="Plain Text"/>
    <w:basedOn w:val="1"/>
    <w:qFormat/>
    <w:uiPriority w:val="0"/>
    <w:rPr>
      <w:rFonts w:ascii="宋体" w:hAnsi="Courier New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2022-12-31T20:02:00Z</dcterms:created>
  <dc:creator>硕</dc:creator>
  <cp:lastModifiedBy>硕</cp:lastModifiedBy>
  <dcterms:modified xsi:type="dcterms:W3CDTF">2022-12-31T20:02:40Z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53D4BA62EE52B51CCB24B06373E61A59</vt:lpwstr>
  </property>
</Properties>
</file>