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600" w:lineRule="exact"/>
        <w:rPr>
          <w:rFonts w:ascii="Arial" w:hAnsi="Arial" w:eastAsia="仿宋_GB2312" w:cs="Arial"/>
          <w:b/>
          <w:sz w:val="24"/>
          <w:szCs w:val="24"/>
        </w:rPr>
      </w:pPr>
      <w:r>
        <w:rPr>
          <w:rFonts w:ascii="Arial" w:hAnsi="Arial" w:eastAsia="仿宋_GB2312" w:cs="Arial"/>
          <w:b/>
          <w:sz w:val="24"/>
          <w:szCs w:val="24"/>
        </w:rPr>
        <w:t>附件</w:t>
      </w:r>
      <w:r>
        <w:rPr>
          <w:rFonts w:hint="eastAsia" w:ascii="Arial" w:hAnsi="Arial" w:eastAsia="仿宋_GB2312" w:cs="Arial"/>
          <w:b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Times New Roman"/>
          <w:b/>
          <w:sz w:val="36"/>
          <w:szCs w:val="24"/>
        </w:rPr>
      </w:pPr>
      <w:r>
        <w:rPr>
          <w:rFonts w:hint="default" w:ascii="Times New Roman" w:hAnsi="Times New Roman" w:eastAsia="Times New Roman"/>
          <w:b/>
          <w:sz w:val="36"/>
          <w:szCs w:val="24"/>
        </w:rPr>
        <w:t>国家电投集团</w:t>
      </w:r>
      <w:r>
        <w:rPr>
          <w:rFonts w:hint="eastAsia"/>
          <w:b/>
          <w:sz w:val="36"/>
          <w:szCs w:val="24"/>
          <w:lang w:eastAsia="zh-CN"/>
        </w:rPr>
        <w:t>信息技术有限</w:t>
      </w:r>
      <w:r>
        <w:rPr>
          <w:rFonts w:hint="default" w:ascii="Times New Roman" w:hAnsi="Times New Roman" w:eastAsia="Times New Roman"/>
          <w:b/>
          <w:sz w:val="36"/>
          <w:szCs w:val="24"/>
        </w:rPr>
        <w:t>公司</w:t>
      </w:r>
    </w:p>
    <w:p>
      <w:pPr>
        <w:jc w:val="center"/>
        <w:rPr>
          <w:rFonts w:hint="default" w:ascii="Times New Roman" w:hAnsi="Times New Roman" w:eastAsia="Times New Roman"/>
          <w:sz w:val="36"/>
          <w:szCs w:val="24"/>
        </w:rPr>
      </w:pPr>
      <w:r>
        <w:rPr>
          <w:rFonts w:hint="default" w:ascii="Times New Roman" w:hAnsi="Times New Roman" w:eastAsia="Times New Roman"/>
          <w:b/>
          <w:sz w:val="36"/>
          <w:szCs w:val="24"/>
        </w:rPr>
        <w:t>公开招聘报名表</w:t>
      </w:r>
    </w:p>
    <w:p>
      <w:pPr>
        <w:jc w:val="center"/>
        <w:rPr>
          <w:rFonts w:hint="default" w:ascii="Times New Roman" w:hAnsi="Times New Roman" w:eastAsia="Times New Roman"/>
          <w:sz w:val="22"/>
          <w:szCs w:val="18"/>
        </w:rPr>
      </w:pPr>
    </w:p>
    <w:tbl>
      <w:tblPr>
        <w:tblStyle w:val="5"/>
        <w:tblW w:w="10451" w:type="dxa"/>
        <w:jc w:val="center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21"/>
        <w:gridCol w:w="1330"/>
        <w:gridCol w:w="1330"/>
        <w:gridCol w:w="1330"/>
        <w:gridCol w:w="1330"/>
        <w:gridCol w:w="1330"/>
        <w:gridCol w:w="950"/>
        <w:gridCol w:w="13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姓  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性   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民    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籍   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户籍所在地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政治面貌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(加入时间)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健康状况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专业技术资格(取得时间)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外语水平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职(执)业资格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(取得时间)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计算机水平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熟悉专业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有何专长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工作单位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现任职务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任职时间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提职时间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报名岗位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联系电话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学习经历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是否</w:t>
            </w: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全日制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入学日期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毕业日期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学校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培训类型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开始日期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结束日期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机构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内容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成绩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证书名称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工作经历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开始日期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结束日期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工作单位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职务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部门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证明人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对报名岗位认识及工作设想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自我评价及主要工作业绩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奖惩情况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获得时间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证书编码/文号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类型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年度考核结果</w:t>
            </w:r>
          </w:p>
        </w:tc>
        <w:tc>
          <w:tcPr>
            <w:tcW w:w="8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主要家庭成员及社会关系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称谓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政治面貌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b/>
                <w:sz w:val="22"/>
              </w:rPr>
              <w:t>公开招聘工作办公室资格审查意见</w:t>
            </w:r>
          </w:p>
        </w:tc>
        <w:tc>
          <w:tcPr>
            <w:tcW w:w="89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/>
                <w:sz w:val="22"/>
              </w:rPr>
            </w:pP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>年</w:t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>月</w:t>
            </w:r>
            <w:r>
              <w:rPr>
                <w:rFonts w:hint="default" w:ascii="Times New Roman" w:hAnsi="Times New Roman" w:eastAsia="Times New Roman"/>
                <w:sz w:val="22"/>
              </w:rPr>
              <w:tab/>
            </w:r>
            <w:r>
              <w:rPr>
                <w:rFonts w:hint="default" w:ascii="Times New Roman" w:hAnsi="Times New Roman" w:eastAsia="Times New Roman"/>
                <w:sz w:val="2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8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8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8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  <w:tc>
          <w:tcPr>
            <w:tcW w:w="89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/>
                <w:sz w:val="22"/>
              </w:rPr>
            </w:pPr>
          </w:p>
        </w:tc>
      </w:tr>
    </w:tbl>
    <w:p>
      <w:pPr>
        <w:rPr>
          <w:rFonts w:hint="default"/>
          <w:sz w:val="24"/>
        </w:rPr>
      </w:pPr>
    </w:p>
    <w:p>
      <w:pPr>
        <w:jc w:val="center"/>
        <w:rPr>
          <w:rFonts w:eastAsia="Times New Roman"/>
          <w:sz w:val="44"/>
        </w:rPr>
      </w:pPr>
    </w:p>
    <w:p>
      <w:pPr>
        <w:tabs>
          <w:tab w:val="center" w:pos="7001"/>
        </w:tabs>
        <w:rPr>
          <w:rFonts w:ascii="Arial" w:hAnsi="Arial" w:eastAsia="仿宋_GB2312" w:cs="Arial"/>
          <w:sz w:val="28"/>
          <w:szCs w:val="28"/>
        </w:rPr>
      </w:pPr>
    </w:p>
    <w:p>
      <w:pPr>
        <w:rPr>
          <w:rFonts w:ascii="Arial" w:hAnsi="Arial" w:eastAsia="仿宋_GB2312" w:cs="Arial"/>
          <w:sz w:val="28"/>
          <w:szCs w:val="28"/>
        </w:rPr>
      </w:pPr>
    </w:p>
    <w:p>
      <w:pPr>
        <w:tabs>
          <w:tab w:val="left" w:pos="5145"/>
        </w:tabs>
      </w:pPr>
      <w:r>
        <w:rPr>
          <w:rFonts w:ascii="Arial" w:hAnsi="Arial" w:eastAsia="仿宋_GB2312" w:cs="Arial"/>
          <w:sz w:val="28"/>
          <w:szCs w:val="28"/>
        </w:rPr>
        <w:tab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48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32B8"/>
    <w:rsid w:val="117D2216"/>
    <w:rsid w:val="24FD32B8"/>
    <w:rsid w:val="751263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2018-11-11T14:59:00Z</dcterms:created>
  <dc:creator>Lenovo</dc:creator>
  <cp:lastModifiedBy>Lenovo</cp:lastModifiedBy>
  <dcterms:modified xsi:type="dcterms:W3CDTF">2018-11-12T13:36:47Z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